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567"/>
          <w:sz w:val="44"/>
          <w:szCs w:val="44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pacing w:val="567"/>
          <w:sz w:val="44"/>
          <w:szCs w:val="44"/>
          <w:lang w:val="e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567"/>
          <w:sz w:val="44"/>
          <w:szCs w:val="44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根据《格尔木市困难残疾人家庭冬季取暖补贴办法等四项办法的通知》（格残发〔2024〕35号）通知要求，经残疾人个人申请，村（社区）测评初审，乡镇（街道）残联审核，确定了享受2026年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半年格尔木市残疾人临时救助人员名单，现予以公示：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公示时间：2026年</w:t>
      </w:r>
      <w:r>
        <w:rPr>
          <w:rFonts w:ascii="Times New Roman" w:hAnsi="Times New Roman" w:eastAsia="仿宋_GB2312" w:cs="Times New Roman"/>
          <w:sz w:val="32"/>
          <w:szCs w:val="32"/>
          <w:lang w:val="en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  <w:lang w:val="en"/>
        </w:rPr>
        <w:t>14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Times New Roman" w:cs="Times New Roman"/>
          <w:sz w:val="32"/>
          <w:szCs w:val="32"/>
        </w:rPr>
        <w:t>——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  <w:lang w:val="en"/>
        </w:rPr>
        <w:t>22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监督电话：0979-8490752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享受临时救助人员名单：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48281142"/>
        </w:rPr>
        <w:t>叶培莲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程喜阳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宋淮兰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韩菊花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王俊林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陈行智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道力木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2096059958"/>
        </w:rPr>
        <w:t>哈义特汉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蒲桂兰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白法法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-1615856740"/>
        </w:rPr>
        <w:t>马么二力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-2411699"/>
        </w:rPr>
        <w:t>吉更守姐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李文奎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1970003388"/>
        </w:rPr>
        <w:t>东子力玛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卢文泰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谢存邦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吴国俊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蔡永贵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李有忠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祁四月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赵生斌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段宝珍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李成德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靳有顺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陈占玉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马贵宝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李秀山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1608376092"/>
        </w:rPr>
        <w:t>马克力苏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李桂年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贺伯莲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金文菊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马占鸿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陈起德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马拉黑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马灵智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何存德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马占龙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张芬英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王生盘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1996429615"/>
        </w:rPr>
        <w:t>马尔米乃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马福龙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周胜邦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-92588961"/>
        </w:rPr>
        <w:t>朱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92588961"/>
        </w:rPr>
        <w:t>平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谢寿福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杜庆寿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柳永兰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米五得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宋孝芝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-1074850421"/>
        </w:rPr>
        <w:t>孙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1074850421"/>
        </w:rPr>
        <w:t>惠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李存兰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1339741611"/>
        </w:rPr>
        <w:t>马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1339741611"/>
        </w:rPr>
        <w:t>朕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张金权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白给牙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-63094599"/>
        </w:rPr>
        <w:t>柯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63094599"/>
        </w:rPr>
        <w:t>鑫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张春兰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刘金良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史国秀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马玉仁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韦会坤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赵艳红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-306241123"/>
        </w:rPr>
        <w:t>马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306241123"/>
        </w:rPr>
        <w:t>丽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牛凤娥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马成学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马学林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-268447041"/>
        </w:rPr>
        <w:t>李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268447041"/>
        </w:rPr>
        <w:t>睿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赵成芳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李国祥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马艾洒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蒋仕兰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李淑梅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曹新华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陈栓妞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徐友爱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1610017048"/>
        </w:rPr>
        <w:t>赵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1610017048"/>
        </w:rPr>
        <w:t>勇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赵有德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王小龙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-104912232"/>
        </w:rPr>
        <w:t>王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104912232"/>
        </w:rPr>
        <w:t>浩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何明提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王岗绪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陈积全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王建华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陈得兰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史代海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1986779988"/>
        </w:rPr>
        <w:t>余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1986779988"/>
        </w:rPr>
        <w:t>林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1068424602"/>
        </w:rPr>
        <w:t>马哈飞作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张玉梅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唐风军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牛小君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马嫣晨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朱国良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韩小霞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彭婷婷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王国全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任海军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武庆林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周乐华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白雅楠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马玉鸿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李财业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马有卜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-637540023"/>
        </w:rPr>
        <w:t>马阿一色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冶玉华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张诗琪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1035915533"/>
        </w:rPr>
        <w:t>周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1035915533"/>
        </w:rPr>
        <w:t>密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吴秋贤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王美玲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马文峰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尕玉花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陈序海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-280558"/>
        </w:rPr>
        <w:t>王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280558"/>
        </w:rPr>
        <w:t>晶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喇海翠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海玉斌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何海文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马元英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苟世玲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马满苏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金明海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杜玉梅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韩木沙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马英花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刘吉灵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姜彩霞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马尕文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杨素琴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樊玉凤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王西洲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董海风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兰培寿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冶亥非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160"/>
          <w:kern w:val="0"/>
          <w:sz w:val="32"/>
          <w:szCs w:val="32"/>
          <w:fitText w:val="960" w:id="-1619058176"/>
        </w:rPr>
        <w:t>加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1619058176"/>
        </w:rPr>
        <w:t>生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李新才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1064635470"/>
        </w:rPr>
        <w:t>才仁德吉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w w:val="75"/>
          <w:kern w:val="0"/>
          <w:sz w:val="32"/>
          <w:szCs w:val="32"/>
          <w:fitText w:val="960" w:id="1891477467"/>
        </w:rPr>
        <w:t>巴叶达来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王青香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ab/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kern w:val="0"/>
          <w:sz w:val="32"/>
          <w:szCs w:val="32"/>
          <w:fitText w:val="960" w:id="-1116275862"/>
        </w:rPr>
        <w:t>殷爱平</w:t>
      </w: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1491"/>
          <w:tab w:val="left" w:pos="2982"/>
          <w:tab w:val="left" w:pos="4473"/>
          <w:tab w:val="left" w:pos="5964"/>
          <w:tab w:val="left" w:pos="7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  <w:lang w:val="en"/>
        </w:rPr>
        <w:t xml:space="preserve">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格尔木市残疾人联合会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                          2026年10月14日</w:t>
      </w:r>
    </w:p>
    <w:sectPr>
      <w:pgSz w:w="11906" w:h="16838"/>
      <w:pgMar w:top="2098" w:right="1587" w:bottom="1984" w:left="1587" w:header="851" w:footer="992" w:gutter="0"/>
      <w:cols w:space="1701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等线 Ligh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Source Code Pro Semibold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Source Code Pro ExtraLight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等线 Ligh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altName w:val="Source Code Pro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urce Code Pro">
    <w:panose1 w:val="020B0509030403020204"/>
    <w:charset w:val="00"/>
    <w:family w:val="auto"/>
    <w:pitch w:val="default"/>
    <w:sig w:usb0="200002F7" w:usb1="02003803" w:usb2="00000000" w:usb3="00000000" w:csb0="6000019F" w:csb1="00000000"/>
  </w:font>
  <w:font w:name="Arial">
    <w:altName w:val="Source Code Pro Semibold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ource Code Pro Semibold">
    <w:panose1 w:val="020B0609030403020204"/>
    <w:charset w:val="00"/>
    <w:family w:val="auto"/>
    <w:pitch w:val="default"/>
    <w:sig w:usb0="200002F7" w:usb1="02003803" w:usb2="00000000" w:usb3="00000000" w:csb0="6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visionView w:markup="0"/>
  <w:documentProtection w:enforcement="0"/>
  <w:defaultTabStop w:val="420"/>
  <w:drawingGridHorizontalSpacing w:val="0"/>
  <w:drawingGridVerticalSpacing w:val="312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C2FF1C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000FF" w:themeColor="hyperlink"/>
      <w:u w:val="single"/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link w:val="18"/>
    <w:uiPriority w:val="99"/>
  </w:style>
  <w:style w:type="character" w:customStyle="1" w:styleId="52">
    <w:name w:val="Footer Char"/>
    <w:basedOn w:val="30"/>
    <w:link w:val="17"/>
    <w:qFormat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0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5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uiPriority w:val="0"/>
  </w:style>
  <w:style w:type="table" w:customStyle="1" w:styleId="183">
    <w:name w:val="普通表格1"/>
    <w:semiHidden/>
    <w:uiPriority w:val="0"/>
    <w:pPr>
      <w:widowControl/>
    </w:pPr>
  </w:style>
  <w:style w:type="paragraph" w:customStyle="1" w:styleId="184">
    <w:name w:val="HTML 预设格式1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customStyle="1" w:styleId="185">
    <w:name w:val="网格型1"/>
    <w:basedOn w:val="183"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Office_11.8.2.12320_F1E327BC-269C-435d-A152-05C5408002CA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</dc:creator>
  <cp:lastModifiedBy>残联-张丽丽</cp:lastModifiedBy>
  <dcterms:modified xsi:type="dcterms:W3CDTF">2026-10-15T09:46:25Z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60F6408D10833E9E7130D06A1690F467</vt:lpwstr>
  </property>
</Properties>
</file>