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beforeAutospacing="0" w:after="0" w:afterAutospacing="0" w:line="5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格尔木市202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年秋季学期“雨露计划”</w:t>
      </w:r>
    </w:p>
    <w:p>
      <w:pPr>
        <w:pStyle w:val="2"/>
        <w:spacing w:before="0" w:beforeAutospacing="0" w:after="0" w:afterAutospacing="0" w:line="5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助学补助市级公示第二批</w:t>
      </w:r>
    </w:p>
    <w:p>
      <w:pPr>
        <w:pStyle w:val="2"/>
        <w:spacing w:before="0" w:beforeAutospacing="0" w:after="0" w:afterAutospacing="0" w:line="54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pStyle w:val="2"/>
        <w:spacing w:before="0" w:beforeAutospacing="0" w:after="0" w:afterAutospacing="0" w:line="540" w:lineRule="exact"/>
        <w:ind w:left="0" w:leftChars="0"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根据省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农业农村厅印发雨露计划助学补助发放工作的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《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通知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》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要求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，实施格尔木市</w:t>
      </w:r>
      <w:r>
        <w:rPr>
          <w:rFonts w:ascii="Times New Roman" w:hAnsi="Times New Roman" w:eastAsia="仿宋_GB2312" w:cs="Times New Roman"/>
          <w:sz w:val="32"/>
          <w:szCs w:val="32"/>
        </w:rPr>
        <w:t>20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秋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季学期“雨露计划”助学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补助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项目，经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“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雨露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信易通”、“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数惠乡兴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”微信小程序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申报、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村乡市三级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审核，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第二批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共有8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名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脱贫监测家庭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学生取得补助资格，现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进行</w:t>
      </w:r>
      <w:r>
        <w:rPr>
          <w:rFonts w:ascii="Times New Roman" w:hAnsi="Times New Roman" w:eastAsia="仿宋_GB2312" w:cs="Times New Roman"/>
          <w:sz w:val="32"/>
          <w:szCs w:val="32"/>
        </w:rPr>
        <w:t>20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26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秋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季学期“雨露计划”助学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补助前公示。</w:t>
      </w:r>
    </w:p>
    <w:p>
      <w:pPr>
        <w:pStyle w:val="2"/>
        <w:spacing w:before="0" w:beforeAutospacing="0" w:after="0" w:afterAutospacing="0" w:line="540" w:lineRule="exact"/>
        <w:ind w:firstLine="643" w:firstLineChars="200"/>
        <w:rPr>
          <w:rFonts w:ascii="Times New Roman" w:hAnsi="Times New Roman" w:eastAsia="仿宋_GB2312" w:cs="Times New Roman"/>
          <w:caps/>
          <w:sz w:val="32"/>
          <w:szCs w:val="32"/>
        </w:rPr>
      </w:pPr>
      <w:r>
        <w:rPr>
          <w:rFonts w:hint="eastAsia" w:ascii="仿宋_GB2312" w:hAnsi="Times New Roman" w:eastAsia="仿宋_GB2312" w:cs="Times New Roman"/>
          <w:b/>
          <w:caps/>
          <w:sz w:val="32"/>
          <w:szCs w:val="32"/>
        </w:rPr>
        <w:t>补助人数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cs="Times New Roman"/>
          <w:caps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仿宋_GB2312" w:cs="Times New Roman"/>
          <w:caps/>
          <w:sz w:val="32"/>
          <w:szCs w:val="32"/>
        </w:rPr>
        <w:t>名（名单附后）</w:t>
      </w:r>
      <w:r>
        <w:rPr>
          <w:rFonts w:hint="eastAsia" w:ascii="Times New Roman" w:hAnsi="Times New Roman" w:eastAsia="仿宋_GB2312" w:cs="Times New Roman"/>
          <w:caps/>
          <w:sz w:val="32"/>
          <w:szCs w:val="32"/>
          <w:lang w:eastAsia="zh-CN"/>
        </w:rPr>
        <w:t>，其中</w:t>
      </w:r>
      <w:r>
        <w:rPr>
          <w:rFonts w:hint="eastAsia" w:ascii="Times New Roman" w:hAnsi="Times New Roman" w:cs="Times New Roman"/>
          <w:caps/>
          <w:sz w:val="32"/>
          <w:szCs w:val="32"/>
          <w:lang w:eastAsia="zh-CN"/>
        </w:rPr>
        <w:t>：</w:t>
      </w:r>
      <w:r>
        <w:rPr>
          <w:rFonts w:hint="eastAsia" w:ascii="Times New Roman" w:hAnsi="Times New Roman" w:eastAsia="仿宋_GB2312" w:cs="Times New Roman"/>
          <w:caps/>
          <w:sz w:val="32"/>
          <w:szCs w:val="32"/>
          <w:lang w:eastAsia="zh-CN"/>
        </w:rPr>
        <w:t>大学本科生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  <w:caps/>
          <w:sz w:val="32"/>
          <w:szCs w:val="32"/>
          <w:lang w:val="en-US" w:eastAsia="zh-CN"/>
        </w:rPr>
        <w:t>名、大专生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和</w:t>
      </w:r>
      <w:r>
        <w:rPr>
          <w:rFonts w:hint="eastAsia" w:ascii="Times New Roman" w:hAnsi="Times New Roman" w:eastAsia="仿宋_GB2312" w:cs="Times New Roman"/>
          <w:caps/>
          <w:sz w:val="32"/>
          <w:szCs w:val="32"/>
          <w:lang w:val="en-US" w:eastAsia="zh-CN"/>
        </w:rPr>
        <w:t>高职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生5</w:t>
      </w:r>
      <w:r>
        <w:rPr>
          <w:rFonts w:hint="eastAsia" w:ascii="Times New Roman" w:hAnsi="Times New Roman" w:eastAsia="仿宋_GB2312" w:cs="Times New Roman"/>
          <w:caps/>
          <w:sz w:val="32"/>
          <w:szCs w:val="32"/>
          <w:lang w:val="en-US" w:eastAsia="zh-CN"/>
        </w:rPr>
        <w:t>名</w:t>
      </w:r>
      <w:r>
        <w:rPr>
          <w:rFonts w:hint="eastAsia" w:ascii="Times New Roman" w:hAnsi="Times New Roman" w:eastAsia="仿宋_GB2312" w:cs="Times New Roman"/>
          <w:caps/>
          <w:sz w:val="32"/>
          <w:szCs w:val="32"/>
        </w:rPr>
        <w:t>。</w:t>
      </w:r>
    </w:p>
    <w:p>
      <w:pPr>
        <w:pStyle w:val="2"/>
        <w:spacing w:before="0" w:beforeAutospacing="0" w:after="0" w:afterAutospacing="0" w:line="540" w:lineRule="exact"/>
        <w:ind w:firstLine="639" w:firstLineChars="199"/>
        <w:rPr>
          <w:rFonts w:ascii="Times New Roman" w:hAnsi="Times New Roman" w:eastAsia="仿宋_GB2312" w:cs="Times New Roman"/>
          <w:caps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aps/>
          <w:sz w:val="32"/>
          <w:szCs w:val="32"/>
        </w:rPr>
        <w:t>补助资金：</w:t>
      </w:r>
      <w:r>
        <w:rPr>
          <w:rFonts w:hint="eastAsia" w:ascii="Times New Roman" w:hAnsi="Times New Roman" w:eastAsia="仿宋_GB2312" w:cs="Times New Roman"/>
          <w:caps/>
          <w:sz w:val="32"/>
          <w:szCs w:val="32"/>
          <w:lang w:eastAsia="zh-CN"/>
        </w:rPr>
        <w:t>共计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215</w:t>
      </w:r>
      <w:r>
        <w:rPr>
          <w:rFonts w:hint="default" w:ascii="Times New Roman" w:hAnsi="Times New Roman" w:cs="Times New Roman"/>
          <w:caps/>
          <w:sz w:val="32"/>
          <w:szCs w:val="32"/>
          <w:lang w:val="en-US" w:eastAsia="zh-CN"/>
        </w:rPr>
        <w:t>00</w:t>
      </w:r>
      <w:r>
        <w:rPr>
          <w:rFonts w:hint="eastAsia" w:ascii="Times New Roman" w:hAnsi="Times New Roman" w:eastAsia="仿宋_GB2312" w:cs="Times New Roman"/>
          <w:caps/>
          <w:sz w:val="32"/>
          <w:szCs w:val="32"/>
        </w:rPr>
        <w:t>元</w:t>
      </w:r>
      <w:r>
        <w:rPr>
          <w:rFonts w:hint="eastAsia" w:ascii="Times New Roman" w:hAnsi="Times New Roman" w:cs="Times New Roman"/>
          <w:caps/>
          <w:sz w:val="32"/>
          <w:szCs w:val="32"/>
          <w:lang w:eastAsia="zh-CN"/>
        </w:rPr>
        <w:t>；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其中</w:t>
      </w:r>
      <w:r>
        <w:rPr>
          <w:rFonts w:hint="eastAsia" w:ascii="Times New Roman" w:hAnsi="Times New Roman" w:cs="Times New Roman"/>
          <w:caps/>
          <w:sz w:val="32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  <w:caps/>
          <w:sz w:val="32"/>
          <w:szCs w:val="32"/>
        </w:rPr>
        <w:t>名大学本科生每人</w:t>
      </w:r>
      <w:r>
        <w:rPr>
          <w:rFonts w:hint="default" w:ascii="Times New Roman" w:hAnsi="Times New Roman" w:cs="Times New Roman"/>
          <w:caps/>
          <w:sz w:val="32"/>
          <w:szCs w:val="32"/>
          <w:lang w:val="en-US"/>
        </w:rPr>
        <w:t>3</w:t>
      </w:r>
      <w:r>
        <w:rPr>
          <w:rFonts w:hint="eastAsia" w:ascii="Times New Roman" w:hAnsi="Times New Roman" w:eastAsia="仿宋_GB2312" w:cs="Times New Roman"/>
          <w:caps/>
          <w:sz w:val="32"/>
          <w:szCs w:val="32"/>
        </w:rPr>
        <w:t>000元</w:t>
      </w:r>
      <w:r>
        <w:rPr>
          <w:rFonts w:hint="eastAsia" w:ascii="Times New Roman" w:hAnsi="Times New Roman" w:cs="Times New Roman"/>
          <w:caps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aps/>
          <w:sz w:val="32"/>
          <w:szCs w:val="32"/>
        </w:rPr>
        <w:t>共计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9000</w:t>
      </w:r>
      <w:r>
        <w:rPr>
          <w:rFonts w:hint="eastAsia" w:ascii="Times New Roman" w:hAnsi="Times New Roman" w:eastAsia="仿宋_GB2312" w:cs="Times New Roman"/>
          <w:caps/>
          <w:sz w:val="32"/>
          <w:szCs w:val="32"/>
        </w:rPr>
        <w:t>元</w:t>
      </w:r>
      <w:r>
        <w:rPr>
          <w:rFonts w:hint="eastAsia" w:ascii="Times New Roman" w:hAnsi="Times New Roman" w:cs="Times New Roman"/>
          <w:caps/>
          <w:sz w:val="32"/>
          <w:szCs w:val="32"/>
          <w:lang w:eastAsia="zh-CN"/>
        </w:rPr>
        <w:t>；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caps/>
          <w:sz w:val="32"/>
          <w:szCs w:val="32"/>
        </w:rPr>
        <w:t>名大专生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和高职生每人</w:t>
      </w:r>
      <w:r>
        <w:rPr>
          <w:rFonts w:hint="default" w:ascii="Times New Roman" w:hAnsi="Times New Roman" w:cs="Times New Roman"/>
          <w:caps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caps/>
          <w:sz w:val="32"/>
          <w:szCs w:val="32"/>
        </w:rPr>
        <w:t>500元</w:t>
      </w:r>
      <w:r>
        <w:rPr>
          <w:rFonts w:hint="eastAsia" w:ascii="Times New Roman" w:hAnsi="Times New Roman" w:cs="Times New Roman"/>
          <w:caps/>
          <w:sz w:val="32"/>
          <w:szCs w:val="32"/>
          <w:lang w:eastAsia="zh-CN"/>
        </w:rPr>
        <w:t>，</w:t>
      </w:r>
      <w:r>
        <w:rPr>
          <w:rFonts w:hint="eastAsia" w:ascii="Times New Roman" w:hAnsi="Times New Roman" w:cs="Times New Roman"/>
          <w:caps/>
          <w:sz w:val="32"/>
          <w:szCs w:val="32"/>
          <w:lang w:val="en-US" w:eastAsia="zh-CN"/>
        </w:rPr>
        <w:t>共计12500元</w:t>
      </w:r>
      <w:r>
        <w:rPr>
          <w:rFonts w:hint="eastAsia" w:ascii="Times New Roman" w:hAnsi="Times New Roman" w:eastAsia="仿宋_GB2312" w:cs="Times New Roman"/>
          <w:caps/>
          <w:sz w:val="32"/>
          <w:szCs w:val="32"/>
          <w:lang w:val="en-US" w:eastAsia="zh-CN"/>
        </w:rPr>
        <w:t>。</w:t>
      </w:r>
    </w:p>
    <w:p>
      <w:pPr>
        <w:spacing w:line="540" w:lineRule="exact"/>
        <w:ind w:firstLine="640" w:firstLineChars="200"/>
        <w:rPr>
          <w:rFonts w:hint="eastAsia" w:ascii="Times New Roman" w:hAnsi="Times New Roman" w:eastAsia="仿宋_GB2312"/>
          <w:cap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caps/>
          <w:sz w:val="32"/>
          <w:szCs w:val="32"/>
        </w:rPr>
        <w:t>公示日期：</w:t>
      </w:r>
      <w:r>
        <w:rPr>
          <w:rFonts w:ascii="Times New Roman" w:hAnsi="Times New Roman" w:eastAsia="仿宋_GB2312"/>
          <w:caps/>
          <w:sz w:val="32"/>
          <w:szCs w:val="32"/>
        </w:rPr>
        <w:t>20</w:t>
      </w:r>
      <w:r>
        <w:rPr>
          <w:rFonts w:hint="eastAsia" w:ascii="Times New Roman" w:hAnsi="Times New Roman"/>
          <w:cap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/>
          <w:caps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/>
          <w:caps/>
          <w:sz w:val="32"/>
          <w:szCs w:val="32"/>
        </w:rPr>
        <w:t>年</w:t>
      </w:r>
      <w:r>
        <w:rPr>
          <w:rFonts w:hint="eastAsia" w:ascii="Times New Roman" w:hAnsi="Times New Roman"/>
          <w:caps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仿宋_GB2312"/>
          <w:caps/>
          <w:sz w:val="32"/>
          <w:szCs w:val="32"/>
        </w:rPr>
        <w:t>月</w:t>
      </w:r>
      <w:r>
        <w:rPr>
          <w:rFonts w:hint="eastAsia" w:ascii="Times New Roman" w:hAnsi="Times New Roman"/>
          <w:caps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/>
          <w:caps/>
          <w:sz w:val="32"/>
          <w:szCs w:val="32"/>
        </w:rPr>
        <w:t>日</w:t>
      </w:r>
      <w:r>
        <w:rPr>
          <w:rFonts w:hint="eastAsia" w:ascii="黑体" w:hAnsi="黑体" w:eastAsia="黑体" w:cs="黑体"/>
          <w:caps/>
          <w:sz w:val="32"/>
          <w:szCs w:val="32"/>
          <w:lang w:eastAsia="zh-CN"/>
        </w:rPr>
        <w:t>—</w:t>
      </w:r>
      <w:r>
        <w:rPr>
          <w:rFonts w:ascii="Times New Roman" w:hAnsi="Times New Roman" w:eastAsia="仿宋_GB2312"/>
          <w:caps/>
          <w:sz w:val="32"/>
          <w:szCs w:val="32"/>
        </w:rPr>
        <w:t>20</w:t>
      </w:r>
      <w:r>
        <w:rPr>
          <w:rFonts w:hint="eastAsia" w:ascii="Times New Roman" w:hAnsi="Times New Roman"/>
          <w:cap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/>
          <w:caps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/>
          <w:caps/>
          <w:sz w:val="32"/>
          <w:szCs w:val="32"/>
        </w:rPr>
        <w:t>年</w:t>
      </w:r>
      <w:r>
        <w:rPr>
          <w:rFonts w:hint="eastAsia" w:ascii="Times New Roman" w:hAnsi="Times New Roman"/>
          <w:caps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仿宋_GB2312"/>
          <w:caps/>
          <w:sz w:val="32"/>
          <w:szCs w:val="32"/>
        </w:rPr>
        <w:t>月</w:t>
      </w:r>
      <w:r>
        <w:rPr>
          <w:rFonts w:hint="eastAsia" w:ascii="Times New Roman" w:hAnsi="Times New Roman"/>
          <w:caps/>
          <w:sz w:val="32"/>
          <w:szCs w:val="32"/>
          <w:lang w:val="en-US" w:eastAsia="zh-CN"/>
        </w:rPr>
        <w:t>16</w:t>
      </w:r>
      <w:r>
        <w:rPr>
          <w:rFonts w:hint="eastAsia" w:ascii="Times New Roman" w:hAnsi="Times New Roman" w:eastAsia="仿宋_GB2312"/>
          <w:caps/>
          <w:sz w:val="32"/>
          <w:szCs w:val="32"/>
        </w:rPr>
        <w:t>日，共</w:t>
      </w:r>
      <w:r>
        <w:rPr>
          <w:rFonts w:hint="eastAsia" w:ascii="Times New Roman" w:hAnsi="Times New Roman"/>
          <w:caps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仿宋_GB2312"/>
          <w:caps/>
          <w:sz w:val="32"/>
          <w:szCs w:val="32"/>
        </w:rPr>
        <w:t>天，来电来访时间为正常工作日。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Times New Roman" w:hAnsi="Times New Roman"/>
          <w:cap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投诉监督单位名称：</w:t>
      </w:r>
      <w:r>
        <w:rPr>
          <w:rFonts w:hint="eastAsia" w:ascii="Times New Roman" w:hAnsi="Times New Roman"/>
          <w:caps/>
          <w:sz w:val="32"/>
          <w:szCs w:val="32"/>
          <w:lang w:val="en-US" w:eastAsia="zh-CN"/>
        </w:rPr>
        <w:t>格尔木市农牧局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/>
          <w:cap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监督</w:t>
      </w:r>
      <w:r>
        <w:rPr>
          <w:rFonts w:hint="eastAsia" w:ascii="仿宋_GB2312" w:hAnsi="仿宋_GB2312" w:eastAsia="仿宋_GB2312" w:cs="仿宋_GB2312"/>
          <w:sz w:val="32"/>
          <w:szCs w:val="32"/>
        </w:rPr>
        <w:t>电话：</w:t>
      </w:r>
      <w:r>
        <w:rPr>
          <w:rFonts w:hint="eastAsia" w:ascii="Times New Roman" w:hAnsi="Times New Roman" w:eastAsia="仿宋_GB2312"/>
          <w:caps/>
          <w:sz w:val="32"/>
          <w:szCs w:val="32"/>
          <w:lang w:val="en-US" w:eastAsia="zh-CN"/>
        </w:rPr>
        <w:t>0979-8419156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/>
          <w:cap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政务服务便民热线电话：</w:t>
      </w:r>
      <w:r>
        <w:rPr>
          <w:rFonts w:hint="eastAsia" w:ascii="Times New Roman" w:hAnsi="Times New Roman"/>
          <w:caps/>
          <w:sz w:val="32"/>
          <w:szCs w:val="32"/>
          <w:lang w:val="en-US" w:eastAsia="zh-CN"/>
        </w:rPr>
        <w:t>12345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Times New Roman" w:hAnsi="Times New Roman" w:eastAsia="仿宋_GB2312"/>
          <w:caps/>
          <w:sz w:val="32"/>
          <w:szCs w:val="32"/>
          <w:lang w:val="en-US" w:eastAsia="zh-CN"/>
        </w:rPr>
      </w:pPr>
    </w:p>
    <w:p>
      <w:pPr>
        <w:pStyle w:val="2"/>
        <w:spacing w:before="0" w:beforeAutospacing="0" w:after="0" w:afterAutospacing="0" w:line="540" w:lineRule="exact"/>
        <w:ind w:left="1600" w:leftChars="200" w:hanging="960" w:hangingChars="300"/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附件：格尔木市2026年“雨露计划”秋季助学补助公示名单第二批</w:t>
      </w:r>
    </w:p>
    <w:p>
      <w:pPr>
        <w:pStyle w:val="2"/>
        <w:spacing w:before="0" w:beforeAutospacing="0" w:after="0" w:afterAutospacing="0" w:line="540" w:lineRule="exact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pStyle w:val="2"/>
        <w:spacing w:before="0" w:beforeAutospacing="0" w:after="0" w:afterAutospacing="0" w:line="540" w:lineRule="exact"/>
        <w:jc w:val="center"/>
        <w:rPr>
          <w:rFonts w:hint="eastAsia" w:ascii="Times New Roman" w:hAnsi="Times New Roman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 xml:space="preserve">                                  格尔木市农牧局</w:t>
      </w:r>
    </w:p>
    <w:p>
      <w:pPr>
        <w:pStyle w:val="2"/>
        <w:spacing w:before="0" w:beforeAutospacing="0" w:after="0" w:afterAutospacing="0" w:line="540" w:lineRule="exact"/>
        <w:ind w:firstLine="5120" w:firstLineChars="1600"/>
        <w:jc w:val="right"/>
      </w:pPr>
      <w:r>
        <w:rPr>
          <w:rFonts w:ascii="Times New Roman" w:hAnsi="Times New Roman" w:eastAsia="仿宋_GB2312" w:cs="Times New Roman"/>
          <w:sz w:val="32"/>
          <w:szCs w:val="32"/>
        </w:rPr>
        <w:t>20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等线 Light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Source Code Pro Semibold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Source Code Pro ExtraLight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等线 Light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altName w:val="Source Code Pro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ource Code Pro">
    <w:panose1 w:val="020B0509030403020204"/>
    <w:charset w:val="00"/>
    <w:family w:val="auto"/>
    <w:pitch w:val="default"/>
    <w:sig w:usb0="200002F7" w:usb1="02003803" w:usb2="00000000" w:usb3="00000000" w:csb0="6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7A9DDD"/>
    <w:rsid w:val="3FDFE84D"/>
    <w:rsid w:val="757A9DDD"/>
    <w:rsid w:val="7B9AB323"/>
    <w:rsid w:val="7BEF1C11"/>
    <w:rsid w:val="7FF3FE15"/>
    <w:rsid w:val="A4AF5039"/>
    <w:rsid w:val="F6933E2D"/>
    <w:rsid w:val="FBBFC976"/>
    <w:rsid w:val="FD74B669"/>
    <w:rsid w:val="FEFF0F0F"/>
    <w:rsid w:val="FF9E2D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163.666666666667</TotalTime>
  <ScaleCrop>false</ScaleCrop>
  <LinksUpToDate>false</LinksUpToDate>
  <CharactersWithSpaces>0</CharactersWithSpaces>
  <Application>WPS Office_11.8.2.12320_F1E327BC-269C-435d-A152-05C5408002CA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2026-10-31T08:11:00Z</dcterms:created>
  <dc:creator>user</dc:creator>
  <cp:lastModifiedBy> </cp:lastModifiedBy>
  <cp:lastPrinted>2026-11-03T02:04:45Z</cp:lastPrinted>
  <dcterms:modified xsi:type="dcterms:W3CDTF">2026-11-02T17:26:20Z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2052-11.8.2.12320</vt:lpwstr>
  </property>
  <property fmtid="{D5CDD505-2E9C-101B-9397-08002B2CF9AE}" pid="3" name="ICV">
    <vt:lpwstr>64F84C351BF0044E3C57E86A5D9BB89F</vt:lpwstr>
  </property>
</Properties>
</file>